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6A" w:rsidRPr="00273AB2" w:rsidRDefault="007A3701" w:rsidP="000C4E6A">
      <w:pPr>
        <w:jc w:val="right"/>
        <w:rPr>
          <w:sz w:val="16"/>
          <w:szCs w:val="16"/>
        </w:rPr>
      </w:pPr>
      <w:r>
        <w:rPr>
          <w:sz w:val="16"/>
          <w:szCs w:val="16"/>
        </w:rPr>
        <w:t>Załącznik nr 1 do uchwały nr I/3</w:t>
      </w:r>
      <w:r w:rsidR="000C4E6A" w:rsidRPr="00273AB2">
        <w:rPr>
          <w:sz w:val="16"/>
          <w:szCs w:val="16"/>
        </w:rPr>
        <w:t>/2</w:t>
      </w:r>
      <w:r>
        <w:rPr>
          <w:sz w:val="16"/>
          <w:szCs w:val="16"/>
        </w:rPr>
        <w:t>1</w:t>
      </w:r>
      <w:r w:rsidR="000C4E6A" w:rsidRPr="00273AB2">
        <w:rPr>
          <w:sz w:val="16"/>
          <w:szCs w:val="16"/>
        </w:rPr>
        <w:t xml:space="preserve"> Rady Stowarzyszen</w:t>
      </w:r>
      <w:r>
        <w:rPr>
          <w:sz w:val="16"/>
          <w:szCs w:val="16"/>
        </w:rPr>
        <w:t>ia „Długosz Królewski” z dnia 30.07.2021</w:t>
      </w:r>
      <w:r w:rsidR="000C4E6A" w:rsidRPr="00273AB2">
        <w:rPr>
          <w:sz w:val="16"/>
          <w:szCs w:val="16"/>
        </w:rPr>
        <w:t>r.</w:t>
      </w:r>
    </w:p>
    <w:p w:rsidR="000C4E6A" w:rsidRDefault="000C4E6A" w:rsidP="000C4E6A">
      <w:pPr>
        <w:jc w:val="center"/>
        <w:rPr>
          <w:b/>
          <w:i/>
          <w:sz w:val="32"/>
          <w:szCs w:val="32"/>
          <w:u w:val="single"/>
        </w:rPr>
      </w:pPr>
      <w:r w:rsidRPr="009A242E">
        <w:rPr>
          <w:b/>
          <w:i/>
          <w:sz w:val="32"/>
          <w:szCs w:val="32"/>
          <w:u w:val="single"/>
        </w:rPr>
        <w:t>Lista operacji wybranych do finansowania, ze wskazaniem operacji mieszczących się w limicie środków wskazanych w ogłoszeniu w ramach naboru</w:t>
      </w:r>
      <w:r w:rsidRPr="009A242E">
        <w:rPr>
          <w:u w:val="single"/>
        </w:rPr>
        <w:t xml:space="preserve"> </w:t>
      </w:r>
      <w:r w:rsidR="007A3701">
        <w:rPr>
          <w:b/>
          <w:i/>
          <w:sz w:val="32"/>
          <w:szCs w:val="32"/>
          <w:u w:val="single"/>
        </w:rPr>
        <w:t xml:space="preserve"> 7/2021</w:t>
      </w:r>
    </w:p>
    <w:p w:rsidR="000C4E6A" w:rsidRPr="00270A17" w:rsidRDefault="000C4E6A" w:rsidP="000C4E6A">
      <w:pPr>
        <w:jc w:val="center"/>
        <w:rPr>
          <w:b/>
          <w:i/>
          <w:sz w:val="28"/>
          <w:szCs w:val="28"/>
          <w:u w:val="single"/>
        </w:rPr>
      </w:pPr>
      <w:r w:rsidRPr="00270A17">
        <w:rPr>
          <w:b/>
          <w:i/>
          <w:sz w:val="28"/>
          <w:szCs w:val="28"/>
          <w:u w:val="single"/>
        </w:rPr>
        <w:t>Termin składania wni</w:t>
      </w:r>
      <w:r w:rsidR="007A3701">
        <w:rPr>
          <w:b/>
          <w:i/>
          <w:sz w:val="28"/>
          <w:szCs w:val="28"/>
          <w:u w:val="single"/>
        </w:rPr>
        <w:t>osków: 30.06.2021 r – 16.07.2021</w:t>
      </w:r>
      <w:r w:rsidRPr="00270A17">
        <w:rPr>
          <w:b/>
          <w:i/>
          <w:sz w:val="28"/>
          <w:szCs w:val="28"/>
          <w:u w:val="single"/>
        </w:rPr>
        <w:t>r.</w:t>
      </w:r>
    </w:p>
    <w:tbl>
      <w:tblPr>
        <w:tblStyle w:val="Tabela-Siatka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559"/>
        <w:gridCol w:w="1701"/>
        <w:gridCol w:w="2552"/>
        <w:gridCol w:w="1701"/>
        <w:gridCol w:w="1417"/>
        <w:gridCol w:w="1418"/>
        <w:gridCol w:w="1275"/>
        <w:gridCol w:w="1418"/>
      </w:tblGrid>
      <w:tr w:rsidR="000C4E6A" w:rsidTr="007A3701">
        <w:trPr>
          <w:trHeight w:val="1044"/>
        </w:trPr>
        <w:tc>
          <w:tcPr>
            <w:tcW w:w="568" w:type="dxa"/>
            <w:shd w:val="clear" w:color="auto" w:fill="D9D9D9" w:themeFill="background1" w:themeFillShade="D9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Znak sprawy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0C4E6A" w:rsidRPr="00673D77" w:rsidRDefault="007A3701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identyfikacyjny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4E6A" w:rsidRPr="00673D77" w:rsidRDefault="007A3701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nazwisko/Nazwa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0C4E6A" w:rsidRPr="00673D77" w:rsidRDefault="007A3701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C4E6A" w:rsidRPr="00673D77" w:rsidRDefault="007A3701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Wnioskowana kwota pomocy (w zł)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C4E6A" w:rsidRPr="00673D77" w:rsidRDefault="007A3701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Intensywność wsparcia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Ustalona przez</w:t>
            </w:r>
          </w:p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LGD kwota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zyskanych punktów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Operacja</w:t>
            </w:r>
          </w:p>
          <w:p w:rsidR="000C4E6A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b/>
                <w:sz w:val="20"/>
                <w:szCs w:val="20"/>
              </w:rPr>
              <w:t>mieści się w limicie</w:t>
            </w:r>
          </w:p>
          <w:p w:rsidR="000C4E6A" w:rsidRPr="00673D77" w:rsidRDefault="000C4E6A" w:rsidP="00E25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TAK/NIE</w:t>
            </w:r>
          </w:p>
        </w:tc>
      </w:tr>
      <w:tr w:rsidR="000C4E6A" w:rsidTr="003E0935">
        <w:trPr>
          <w:trHeight w:val="1413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0C4E6A" w:rsidRPr="00673D77" w:rsidRDefault="007A370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7/2021/14</w:t>
            </w:r>
          </w:p>
        </w:tc>
        <w:tc>
          <w:tcPr>
            <w:tcW w:w="1559" w:type="dxa"/>
          </w:tcPr>
          <w:p w:rsidR="000C4E6A" w:rsidRPr="00673D77" w:rsidRDefault="007A370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1701" w:type="dxa"/>
          </w:tcPr>
          <w:p w:rsidR="000C4E6A" w:rsidRPr="00673D77" w:rsidRDefault="007A370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Koszal Bary Szymon Koszal</w:t>
            </w:r>
          </w:p>
        </w:tc>
        <w:tc>
          <w:tcPr>
            <w:tcW w:w="2552" w:type="dxa"/>
          </w:tcPr>
          <w:p w:rsidR="000C4E6A" w:rsidRPr="00673D77" w:rsidRDefault="007A3701" w:rsidP="00E259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Wyposażenie mobilnego punktu gastronomicznego na potrzeby świadczenia usług gastronomicznych oaz utworzenia miejsc pracy</w:t>
            </w:r>
          </w:p>
        </w:tc>
        <w:tc>
          <w:tcPr>
            <w:tcW w:w="1701" w:type="dxa"/>
          </w:tcPr>
          <w:p w:rsidR="000C4E6A" w:rsidRPr="00673D77" w:rsidRDefault="007A3701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299 722,12</w:t>
            </w:r>
          </w:p>
        </w:tc>
        <w:tc>
          <w:tcPr>
            <w:tcW w:w="1417" w:type="dxa"/>
          </w:tcPr>
          <w:p w:rsidR="000C4E6A" w:rsidRPr="007A3701" w:rsidRDefault="000C08ED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0C4E6A" w:rsidRPr="00673D77" w:rsidRDefault="007A3701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299 722,00</w:t>
            </w:r>
          </w:p>
        </w:tc>
        <w:tc>
          <w:tcPr>
            <w:tcW w:w="1275" w:type="dxa"/>
          </w:tcPr>
          <w:p w:rsidR="000C4E6A" w:rsidRPr="00673D77" w:rsidRDefault="007A3701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33,88</w:t>
            </w:r>
          </w:p>
        </w:tc>
        <w:tc>
          <w:tcPr>
            <w:tcW w:w="1418" w:type="dxa"/>
          </w:tcPr>
          <w:p w:rsidR="000C4E6A" w:rsidRPr="00673D77" w:rsidRDefault="007A3701" w:rsidP="007A3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C4E6A" w:rsidTr="003E0935">
        <w:trPr>
          <w:trHeight w:val="1122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7/2021/09</w:t>
            </w:r>
          </w:p>
        </w:tc>
        <w:tc>
          <w:tcPr>
            <w:tcW w:w="1559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064854282</w:t>
            </w:r>
          </w:p>
        </w:tc>
        <w:tc>
          <w:tcPr>
            <w:tcW w:w="1701" w:type="dxa"/>
          </w:tcPr>
          <w:p w:rsidR="000C4E6A" w:rsidRPr="00673D77" w:rsidRDefault="007A3701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Dorota Stempień</w:t>
            </w:r>
          </w:p>
        </w:tc>
        <w:tc>
          <w:tcPr>
            <w:tcW w:w="2552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gospodarczej poprzez świadczenie innowacyjnych usług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0C08E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63,37</w:t>
            </w:r>
            <w:r w:rsidR="003E09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31,38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C4E6A" w:rsidTr="003E0935">
        <w:trPr>
          <w:trHeight w:val="1549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7/2021/12</w:t>
            </w:r>
          </w:p>
        </w:tc>
        <w:tc>
          <w:tcPr>
            <w:tcW w:w="1559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064064151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Łukasz Dębicki</w:t>
            </w:r>
          </w:p>
        </w:tc>
        <w:tc>
          <w:tcPr>
            <w:tcW w:w="2552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Wzrost konkurencyjności firmy WAX poprzez wprowadzenie innowacyjności technologicznej, procesowej i produktowej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0C08E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  <w:r w:rsidR="003E09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29,88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0C4E6A" w:rsidTr="007A3701">
        <w:trPr>
          <w:trHeight w:val="832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7/2021/04</w:t>
            </w:r>
          </w:p>
        </w:tc>
        <w:tc>
          <w:tcPr>
            <w:tcW w:w="1559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078415754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Corner Błażej Bartczak</w:t>
            </w:r>
          </w:p>
        </w:tc>
        <w:tc>
          <w:tcPr>
            <w:tcW w:w="2552" w:type="dxa"/>
          </w:tcPr>
          <w:p w:rsidR="000C4E6A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Dywersyfikacja działalności gospodarczej o rozpoczęcie produkcji mebli z aluminium</w:t>
            </w:r>
          </w:p>
          <w:p w:rsidR="003E0935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0C08E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  <w:r w:rsidR="003E09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29,50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C4E6A" w:rsidTr="007A3701">
        <w:trPr>
          <w:trHeight w:val="262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134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7/2021/10</w:t>
            </w:r>
          </w:p>
        </w:tc>
        <w:tc>
          <w:tcPr>
            <w:tcW w:w="1559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062981961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Paweł Siwak</w:t>
            </w:r>
          </w:p>
        </w:tc>
        <w:tc>
          <w:tcPr>
            <w:tcW w:w="2552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Poprawa konkurencyjności firmy Usługi Ślusarskie Paweł Siwak poprzez zakup zrobotyzowanego urządzenia obróbkowego i kontrolno-pomiarowego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294 000,00</w:t>
            </w:r>
          </w:p>
        </w:tc>
        <w:tc>
          <w:tcPr>
            <w:tcW w:w="1417" w:type="dxa"/>
          </w:tcPr>
          <w:p w:rsidR="000C4E6A" w:rsidRPr="00673D77" w:rsidRDefault="005645FC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294 000,00</w:t>
            </w:r>
          </w:p>
        </w:tc>
        <w:tc>
          <w:tcPr>
            <w:tcW w:w="1275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28,63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C4E6A" w:rsidTr="007A3701">
        <w:trPr>
          <w:trHeight w:val="277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7/2021/11</w:t>
            </w:r>
          </w:p>
        </w:tc>
        <w:tc>
          <w:tcPr>
            <w:tcW w:w="1559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024632361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P.H.U. KAJ Arkadiusz Juszczak</w:t>
            </w:r>
          </w:p>
        </w:tc>
        <w:tc>
          <w:tcPr>
            <w:tcW w:w="2552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Uruchomienie wypożyczalni przyczep z zabudową chłodniczą</w:t>
            </w:r>
          </w:p>
        </w:tc>
        <w:tc>
          <w:tcPr>
            <w:tcW w:w="1701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226 500,00</w:t>
            </w:r>
          </w:p>
        </w:tc>
        <w:tc>
          <w:tcPr>
            <w:tcW w:w="1417" w:type="dxa"/>
          </w:tcPr>
          <w:p w:rsidR="000C4E6A" w:rsidRPr="00673D77" w:rsidRDefault="000C08ED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226 500,00</w:t>
            </w:r>
          </w:p>
        </w:tc>
        <w:tc>
          <w:tcPr>
            <w:tcW w:w="1275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418" w:type="dxa"/>
          </w:tcPr>
          <w:p w:rsidR="000C4E6A" w:rsidRPr="00673D77" w:rsidRDefault="003E0935" w:rsidP="003E09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C4E6A" w:rsidTr="007A3701">
        <w:trPr>
          <w:trHeight w:val="262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7/2021/08</w:t>
            </w:r>
          </w:p>
        </w:tc>
        <w:tc>
          <w:tcPr>
            <w:tcW w:w="1559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078762061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Konrad Kupajczyk</w:t>
            </w:r>
          </w:p>
        </w:tc>
        <w:tc>
          <w:tcPr>
            <w:tcW w:w="2552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Utworzenie innowacyjnej samochodowej myjni bezdotykowej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26,75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C4E6A" w:rsidTr="007A3701">
        <w:trPr>
          <w:trHeight w:val="277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7/2021/06</w:t>
            </w:r>
          </w:p>
        </w:tc>
        <w:tc>
          <w:tcPr>
            <w:tcW w:w="1559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063546170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Usługi Sportowo-Marketingowe „ZIĘTEK” Mariusz Ziętek</w:t>
            </w:r>
          </w:p>
        </w:tc>
        <w:tc>
          <w:tcPr>
            <w:tcW w:w="2552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polegający na krótkotrwałym wynajmie hotelowym z możliwością wypożyczenia sprzętu rekreacyjnego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63,74</w:t>
            </w:r>
            <w:r w:rsidR="005C4E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26,63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0C4E6A" w:rsidTr="007A3701">
        <w:trPr>
          <w:trHeight w:val="262"/>
        </w:trPr>
        <w:tc>
          <w:tcPr>
            <w:tcW w:w="568" w:type="dxa"/>
          </w:tcPr>
          <w:p w:rsidR="000C4E6A" w:rsidRPr="00673D77" w:rsidRDefault="000C4E6A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D7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7/2021/13</w:t>
            </w:r>
          </w:p>
        </w:tc>
        <w:tc>
          <w:tcPr>
            <w:tcW w:w="1559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Produkcyjno-Usługowo-Handlowe Maria i Karol Biernat</w:t>
            </w:r>
          </w:p>
        </w:tc>
        <w:tc>
          <w:tcPr>
            <w:tcW w:w="2552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w branży gastronomicznej polegający na rozbudowie i remoncie lokalu</w:t>
            </w:r>
          </w:p>
        </w:tc>
        <w:tc>
          <w:tcPr>
            <w:tcW w:w="1701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0C4E6A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24,86</w:t>
            </w:r>
            <w:r w:rsidR="005C4E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26,63</w:t>
            </w:r>
          </w:p>
        </w:tc>
        <w:tc>
          <w:tcPr>
            <w:tcW w:w="1418" w:type="dxa"/>
          </w:tcPr>
          <w:p w:rsidR="000C4E6A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7A3701" w:rsidTr="007A3701">
        <w:trPr>
          <w:trHeight w:val="262"/>
        </w:trPr>
        <w:tc>
          <w:tcPr>
            <w:tcW w:w="568" w:type="dxa"/>
          </w:tcPr>
          <w:p w:rsidR="007A3701" w:rsidRPr="00673D77" w:rsidRDefault="007A3701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7/2021/07</w:t>
            </w:r>
          </w:p>
        </w:tc>
        <w:tc>
          <w:tcPr>
            <w:tcW w:w="1559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069374074</w:t>
            </w:r>
          </w:p>
        </w:tc>
        <w:tc>
          <w:tcPr>
            <w:tcW w:w="1701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Marcin Doruch</w:t>
            </w:r>
          </w:p>
        </w:tc>
        <w:tc>
          <w:tcPr>
            <w:tcW w:w="2552" w:type="dxa"/>
          </w:tcPr>
          <w:p w:rsidR="007A3701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firmy Handlowo-Usługowej Marcin Doruch polegający na budowie hali dla potrzeb innowacyjnego zakładu elektrotechnicznego</w:t>
            </w:r>
          </w:p>
          <w:p w:rsidR="005C4ED6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7A3701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43,11</w:t>
            </w:r>
            <w:r w:rsidR="005C4E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25,88</w:t>
            </w:r>
          </w:p>
        </w:tc>
        <w:tc>
          <w:tcPr>
            <w:tcW w:w="1418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7A3701" w:rsidTr="007A3701">
        <w:trPr>
          <w:trHeight w:val="262"/>
        </w:trPr>
        <w:tc>
          <w:tcPr>
            <w:tcW w:w="568" w:type="dxa"/>
          </w:tcPr>
          <w:p w:rsidR="007A3701" w:rsidRDefault="007A3701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7/2021/01</w:t>
            </w:r>
          </w:p>
        </w:tc>
        <w:tc>
          <w:tcPr>
            <w:tcW w:w="1559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Wniosek o nadanie</w:t>
            </w:r>
          </w:p>
        </w:tc>
        <w:tc>
          <w:tcPr>
            <w:tcW w:w="1701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ALLMONT Michał Prajzner Firma Usługowo Handlowa</w:t>
            </w:r>
          </w:p>
        </w:tc>
        <w:tc>
          <w:tcPr>
            <w:tcW w:w="2552" w:type="dxa"/>
          </w:tcPr>
          <w:p w:rsidR="007A3701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i rozbudowa działalności w kierunku instalacji paneli szklanych i pozostałych prac budowlanych przy wykorzystaniu mini żurawia</w:t>
            </w:r>
          </w:p>
          <w:p w:rsidR="005C4ED6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7A3701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65,69</w:t>
            </w:r>
            <w:r w:rsidR="005C4ED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24,38</w:t>
            </w:r>
          </w:p>
        </w:tc>
        <w:tc>
          <w:tcPr>
            <w:tcW w:w="1418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7A3701" w:rsidTr="007A3701">
        <w:trPr>
          <w:trHeight w:val="262"/>
        </w:trPr>
        <w:tc>
          <w:tcPr>
            <w:tcW w:w="568" w:type="dxa"/>
          </w:tcPr>
          <w:p w:rsidR="007A3701" w:rsidRDefault="007A3701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134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7/2021/03</w:t>
            </w:r>
          </w:p>
        </w:tc>
        <w:tc>
          <w:tcPr>
            <w:tcW w:w="1559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076979512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Kowalczyk Prace budowlane i Wykończeniowe od A do Z</w:t>
            </w:r>
          </w:p>
        </w:tc>
        <w:tc>
          <w:tcPr>
            <w:tcW w:w="2552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związanym z montażem i demontażem rusztowań oraz ich wynajmem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417" w:type="dxa"/>
          </w:tcPr>
          <w:p w:rsidR="007A3701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50,86</w:t>
            </w:r>
            <w:r w:rsidR="0047171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300 000,00</w:t>
            </w:r>
          </w:p>
        </w:tc>
        <w:tc>
          <w:tcPr>
            <w:tcW w:w="1275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7A3701" w:rsidTr="007A3701">
        <w:trPr>
          <w:trHeight w:val="262"/>
        </w:trPr>
        <w:tc>
          <w:tcPr>
            <w:tcW w:w="568" w:type="dxa"/>
          </w:tcPr>
          <w:p w:rsidR="007A3701" w:rsidRDefault="007A3701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7/2021/02</w:t>
            </w:r>
          </w:p>
        </w:tc>
        <w:tc>
          <w:tcPr>
            <w:tcW w:w="1559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076471565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MQ PROJEKR Magdalena Bartczak</w:t>
            </w:r>
          </w:p>
        </w:tc>
        <w:tc>
          <w:tcPr>
            <w:tcW w:w="2552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Rozwinięcie działalności agencji reklamowej i branży fotograficznej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66 030,00</w:t>
            </w:r>
          </w:p>
        </w:tc>
        <w:tc>
          <w:tcPr>
            <w:tcW w:w="1417" w:type="dxa"/>
          </w:tcPr>
          <w:p w:rsidR="007A3701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66 030,00</w:t>
            </w:r>
          </w:p>
        </w:tc>
        <w:tc>
          <w:tcPr>
            <w:tcW w:w="1275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  <w:tr w:rsidR="007A3701" w:rsidTr="007A3701">
        <w:trPr>
          <w:trHeight w:val="262"/>
        </w:trPr>
        <w:tc>
          <w:tcPr>
            <w:tcW w:w="568" w:type="dxa"/>
          </w:tcPr>
          <w:p w:rsidR="007A3701" w:rsidRDefault="007A3701" w:rsidP="00E25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</w:tcPr>
          <w:p w:rsidR="007A3701" w:rsidRPr="00673D77" w:rsidRDefault="005C4ED6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7/2021/</w:t>
            </w:r>
            <w:r w:rsidR="0047171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076861723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Ewa Karczewska ROL-MET</w:t>
            </w:r>
          </w:p>
        </w:tc>
        <w:tc>
          <w:tcPr>
            <w:tcW w:w="2552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Rozwój działalności polegający na powiększeniu obszaru magazynowego</w:t>
            </w:r>
          </w:p>
        </w:tc>
        <w:tc>
          <w:tcPr>
            <w:tcW w:w="1701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155 570,00</w:t>
            </w:r>
          </w:p>
        </w:tc>
        <w:tc>
          <w:tcPr>
            <w:tcW w:w="1417" w:type="dxa"/>
          </w:tcPr>
          <w:p w:rsidR="007A3701" w:rsidRPr="00673D77" w:rsidRDefault="000C08ED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155 570,00</w:t>
            </w:r>
          </w:p>
        </w:tc>
        <w:tc>
          <w:tcPr>
            <w:tcW w:w="1275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18,88</w:t>
            </w:r>
          </w:p>
        </w:tc>
        <w:tc>
          <w:tcPr>
            <w:tcW w:w="1418" w:type="dxa"/>
          </w:tcPr>
          <w:p w:rsidR="007A3701" w:rsidRPr="00673D77" w:rsidRDefault="00471711" w:rsidP="005C4E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</w:tr>
    </w:tbl>
    <w:p w:rsidR="00F838B2" w:rsidRDefault="00F838B2" w:rsidP="000C4E6A"/>
    <w:p w:rsidR="00F838B2" w:rsidRDefault="00F838B2" w:rsidP="000C4E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838B2">
        <w:rPr>
          <w:rFonts w:ascii="Times New Roman" w:hAnsi="Times New Roman" w:cs="Times New Roman"/>
          <w:b/>
          <w:i/>
          <w:sz w:val="24"/>
          <w:szCs w:val="24"/>
          <w:u w:val="single"/>
        </w:rPr>
        <w:t>Limit dostępnych środków w ramach naboru 7/2021: 277 478,82 €, co przy indykatywnym kursie 4 PLN/EUR stanowi: 1 109 915,28 zł</w:t>
      </w:r>
    </w:p>
    <w:p w:rsidR="00F838B2" w:rsidRDefault="00F838B2" w:rsidP="000C4E6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838B2" w:rsidRPr="00F838B2" w:rsidRDefault="00F838B2" w:rsidP="00F838B2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F838B2">
        <w:rPr>
          <w:rFonts w:ascii="Times New Roman" w:hAnsi="Times New Roman" w:cs="Times New Roman"/>
          <w:i/>
          <w:sz w:val="20"/>
          <w:szCs w:val="20"/>
        </w:rPr>
        <w:t>„Samorząd Województwa Wielkopolskiego na podstawie art. 23 ust. 4 ustawy RLKS oraz zgodnie z pismem Ministra Rolnictwa i Rozwoju Wsi z dnia 20 stycznia 2020., znak: ROW.wrt.510.174.2019, udzieli wsparcia operacjom mieszczącym się w limicie środków wskazanym w ogłoszeniu o naborze wniosków, który został wskazany w walucie euro i który zostanie przeliczony w trakcie rozpatrywania wniosków przez samorząd województwa po kursie wymiany EUR do PLN, publikowanym przez Europejski Bank Centralny z przedostatniego dnia pracy Komisji Europejskiej w miesiącu poprzedzającym miesiąc dokonania obliczeń (kurs bieżący). W związku z powyższym może wystąpić sytuacja, że wniosek/wnioski pierwotnie niemieszczące się w limicie, po dokonaniu przeliczenia po kursie bieżącym zmieści/zmieszczą się w limicie i podlegać będą rozpatrzeniu przez SW, jak również, że wniosek/wnioski pierwotnie mieszczący/mieszczące się w limicie, po dokonaniu przeliczenia po kursie bieżącym nie zmieści/nie zmieszczą się w limicie i nie będą podlegać rozpatrzeniu przez SW”</w:t>
      </w:r>
    </w:p>
    <w:p w:rsidR="00BF19E8" w:rsidRPr="00BE4A76" w:rsidRDefault="00BF19E8" w:rsidP="00BE4A76"/>
    <w:sectPr w:rsidR="00BF19E8" w:rsidRPr="00BE4A76" w:rsidSect="00405913">
      <w:headerReference w:type="default" r:id="rId7"/>
      <w:pgSz w:w="16838" w:h="11906" w:orient="landscape"/>
      <w:pgMar w:top="709" w:right="1417" w:bottom="84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B2" w:rsidRDefault="00247AB2" w:rsidP="00BA0653">
      <w:pPr>
        <w:spacing w:after="0" w:line="240" w:lineRule="auto"/>
      </w:pPr>
      <w:r>
        <w:separator/>
      </w:r>
    </w:p>
  </w:endnote>
  <w:endnote w:type="continuationSeparator" w:id="0">
    <w:p w:rsidR="00247AB2" w:rsidRDefault="00247AB2" w:rsidP="00BA0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B2" w:rsidRDefault="00247AB2" w:rsidP="00BA0653">
      <w:pPr>
        <w:spacing w:after="0" w:line="240" w:lineRule="auto"/>
      </w:pPr>
      <w:r>
        <w:separator/>
      </w:r>
    </w:p>
  </w:footnote>
  <w:footnote w:type="continuationSeparator" w:id="0">
    <w:p w:rsidR="00247AB2" w:rsidRDefault="00247AB2" w:rsidP="00BA0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58C" w:rsidRDefault="0023358C" w:rsidP="00BA0653">
    <w:pPr>
      <w:pStyle w:val="Nagwek"/>
      <w:tabs>
        <w:tab w:val="left" w:pos="0"/>
      </w:tabs>
      <w:ind w:left="-851" w:firstLine="851"/>
    </w:pPr>
    <w:r>
      <w:t xml:space="preserve">                                        </w:t>
    </w:r>
    <w:r>
      <w:rPr>
        <w:rFonts w:ascii="Arial" w:hAnsi="Arial" w:cs="Arial"/>
        <w:noProof/>
        <w:color w:val="0000FF"/>
        <w:sz w:val="27"/>
        <w:szCs w:val="27"/>
        <w:lang w:eastAsia="pl-PL"/>
      </w:rPr>
      <w:drawing>
        <wp:inline distT="0" distB="0" distL="0" distR="0">
          <wp:extent cx="819150" cy="495300"/>
          <wp:effectExtent l="19050" t="0" r="0" b="0"/>
          <wp:docPr id="1" name="Obraz 1" descr="Znalezione obrazy dla zapytania logo unia europejsk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a europejsk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</w:t>
    </w:r>
    <w:r w:rsidRPr="00E51B99">
      <w:rPr>
        <w:noProof/>
        <w:lang w:eastAsia="pl-PL"/>
      </w:rPr>
      <w:drawing>
        <wp:inline distT="0" distB="0" distL="0" distR="0" wp14:anchorId="7A790E7A" wp14:editId="112D4B0B">
          <wp:extent cx="619125" cy="537928"/>
          <wp:effectExtent l="0" t="0" r="0" b="0"/>
          <wp:docPr id="3" name="Obraz 3" descr="C:\Users\LGD\Desktop\Dlugosz-Krolewski-logo-v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GD\Desktop\Dlugosz-Krolewski-logo-v1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31" cy="53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>
          <wp:extent cx="409575" cy="381000"/>
          <wp:effectExtent l="0" t="0" r="0" b="0"/>
          <wp:docPr id="5" name="Obraz 5" descr="C:\Users\Admin\Desktop\Zdjęcia\zdjęcia gminy, herby\loga\lead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dmin\Desktop\Zdjęcia\zdjęcia gminy, herby\loga\leadr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  <w:lang w:eastAsia="pl-PL"/>
      </w:rPr>
      <w:drawing>
        <wp:inline distT="0" distB="0" distL="0" distR="0" wp14:anchorId="41709028" wp14:editId="16571F62">
          <wp:extent cx="866775" cy="533400"/>
          <wp:effectExtent l="0" t="0" r="0" b="0"/>
          <wp:docPr id="7" name="Obraz 7" descr="Logo PROW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ROW 2014-2020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</w:p>
  <w:p w:rsidR="0023358C" w:rsidRPr="00BA0653" w:rsidRDefault="0023358C" w:rsidP="00BA0653">
    <w:pPr>
      <w:pStyle w:val="Nagwek"/>
      <w:tabs>
        <w:tab w:val="left" w:pos="0"/>
      </w:tabs>
      <w:ind w:left="-851" w:firstLine="851"/>
      <w:jc w:val="center"/>
    </w:pPr>
    <w:r w:rsidRPr="00BA0653">
      <w:rPr>
        <w:rFonts w:ascii="Arial" w:hAnsi="Arial" w:cs="Arial"/>
        <w:noProof/>
        <w:sz w:val="27"/>
        <w:szCs w:val="27"/>
        <w:lang w:eastAsia="pl-PL"/>
      </w:rPr>
      <w:t>Lokalna Grupa Działania Stowarzyszenie „Długosz Królewski”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>ul. 1000-lecia 10, 62-874 Brzeziny</w:t>
    </w:r>
  </w:p>
  <w:p w:rsidR="0023358C" w:rsidRDefault="0023358C" w:rsidP="00BA0653">
    <w:pPr>
      <w:pStyle w:val="Nagwek"/>
      <w:tabs>
        <w:tab w:val="left" w:pos="0"/>
      </w:tabs>
      <w:ind w:left="-851" w:firstLine="851"/>
      <w:jc w:val="center"/>
    </w:pPr>
    <w:r>
      <w:t xml:space="preserve">Tel. 62/7698222, e-mail: </w:t>
    </w:r>
    <w:hyperlink r:id="rId6" w:history="1">
      <w:r w:rsidRPr="00B95CDE">
        <w:rPr>
          <w:rStyle w:val="Hipercze"/>
        </w:rPr>
        <w:t>biuro@dlugoszkrolewski.org.pl</w:t>
      </w:r>
    </w:hyperlink>
    <w:r>
      <w:t xml:space="preserve"> , </w:t>
    </w:r>
    <w:hyperlink r:id="rId7" w:history="1">
      <w:r w:rsidRPr="00B95CDE">
        <w:rPr>
          <w:rStyle w:val="Hipercze"/>
        </w:rPr>
        <w:t>www.dlugoszkrolewski.org.pl</w:t>
      </w:r>
    </w:hyperlink>
  </w:p>
  <w:p w:rsidR="0023358C" w:rsidRDefault="0023358C" w:rsidP="00BA0653">
    <w:pPr>
      <w:pStyle w:val="Nagwek"/>
      <w:tabs>
        <w:tab w:val="left" w:pos="0"/>
      </w:tabs>
      <w:ind w:left="-851" w:firstLine="851"/>
    </w:pPr>
  </w:p>
  <w:p w:rsidR="0023358C" w:rsidRDefault="002335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135F24"/>
    <w:multiLevelType w:val="hybridMultilevel"/>
    <w:tmpl w:val="AB928C82"/>
    <w:lvl w:ilvl="0" w:tplc="C6BA6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58710D"/>
    <w:multiLevelType w:val="hybridMultilevel"/>
    <w:tmpl w:val="E2742E30"/>
    <w:lvl w:ilvl="0" w:tplc="9000B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53"/>
    <w:rsid w:val="0004078C"/>
    <w:rsid w:val="000550F3"/>
    <w:rsid w:val="000C08ED"/>
    <w:rsid w:val="000C4E6A"/>
    <w:rsid w:val="000D5E1D"/>
    <w:rsid w:val="000F0D95"/>
    <w:rsid w:val="000F37A1"/>
    <w:rsid w:val="00104404"/>
    <w:rsid w:val="00127CA6"/>
    <w:rsid w:val="00221F22"/>
    <w:rsid w:val="0023358C"/>
    <w:rsid w:val="00236515"/>
    <w:rsid w:val="0024114C"/>
    <w:rsid w:val="00241ABF"/>
    <w:rsid w:val="00247AB2"/>
    <w:rsid w:val="0025796F"/>
    <w:rsid w:val="00280380"/>
    <w:rsid w:val="00351A06"/>
    <w:rsid w:val="003525DE"/>
    <w:rsid w:val="00354AC4"/>
    <w:rsid w:val="003721E1"/>
    <w:rsid w:val="003A2396"/>
    <w:rsid w:val="003E0935"/>
    <w:rsid w:val="003E6AAF"/>
    <w:rsid w:val="00405913"/>
    <w:rsid w:val="00407553"/>
    <w:rsid w:val="004219D2"/>
    <w:rsid w:val="00433818"/>
    <w:rsid w:val="004404A1"/>
    <w:rsid w:val="00470EC4"/>
    <w:rsid w:val="00471711"/>
    <w:rsid w:val="004A5DD7"/>
    <w:rsid w:val="00516E19"/>
    <w:rsid w:val="005645FC"/>
    <w:rsid w:val="005A1083"/>
    <w:rsid w:val="005A1D31"/>
    <w:rsid w:val="005C4ED6"/>
    <w:rsid w:val="00607FB2"/>
    <w:rsid w:val="006F27CE"/>
    <w:rsid w:val="007226E1"/>
    <w:rsid w:val="0072573F"/>
    <w:rsid w:val="00726D1E"/>
    <w:rsid w:val="00780CC1"/>
    <w:rsid w:val="007A3701"/>
    <w:rsid w:val="007F01E5"/>
    <w:rsid w:val="007F7D13"/>
    <w:rsid w:val="00824851"/>
    <w:rsid w:val="00832CEA"/>
    <w:rsid w:val="00836133"/>
    <w:rsid w:val="008508F5"/>
    <w:rsid w:val="00876D6F"/>
    <w:rsid w:val="00893BC3"/>
    <w:rsid w:val="0094161D"/>
    <w:rsid w:val="009C5E81"/>
    <w:rsid w:val="009E762C"/>
    <w:rsid w:val="00A352DD"/>
    <w:rsid w:val="00A44A85"/>
    <w:rsid w:val="00A625BB"/>
    <w:rsid w:val="00A8241F"/>
    <w:rsid w:val="00AE052F"/>
    <w:rsid w:val="00B915E7"/>
    <w:rsid w:val="00B9228D"/>
    <w:rsid w:val="00B93EFC"/>
    <w:rsid w:val="00BA0653"/>
    <w:rsid w:val="00BE37D4"/>
    <w:rsid w:val="00BE4A76"/>
    <w:rsid w:val="00BF19E8"/>
    <w:rsid w:val="00C87A90"/>
    <w:rsid w:val="00C97E89"/>
    <w:rsid w:val="00D00341"/>
    <w:rsid w:val="00D21493"/>
    <w:rsid w:val="00D2356C"/>
    <w:rsid w:val="00D266C8"/>
    <w:rsid w:val="00D44D2C"/>
    <w:rsid w:val="00D62560"/>
    <w:rsid w:val="00E017AF"/>
    <w:rsid w:val="00E329EE"/>
    <w:rsid w:val="00E52A25"/>
    <w:rsid w:val="00E62D5B"/>
    <w:rsid w:val="00EF210A"/>
    <w:rsid w:val="00F32BF4"/>
    <w:rsid w:val="00F522B5"/>
    <w:rsid w:val="00F838B2"/>
    <w:rsid w:val="00F86CA4"/>
    <w:rsid w:val="00FD2E4B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77DF6-2F95-4734-9076-3A998CFB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53"/>
  </w:style>
  <w:style w:type="paragraph" w:styleId="Stopka">
    <w:name w:val="footer"/>
    <w:basedOn w:val="Normalny"/>
    <w:link w:val="StopkaZnak"/>
    <w:uiPriority w:val="99"/>
    <w:unhideWhenUsed/>
    <w:rsid w:val="00BA0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53"/>
  </w:style>
  <w:style w:type="paragraph" w:styleId="Tekstdymka">
    <w:name w:val="Balloon Text"/>
    <w:basedOn w:val="Normalny"/>
    <w:link w:val="TekstdymkaZnak"/>
    <w:uiPriority w:val="99"/>
    <w:semiHidden/>
    <w:unhideWhenUsed/>
    <w:rsid w:val="00BA0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6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A065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hyperlink" Target="http://www.dlugoszkrolewski.org.p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google.pl/imgres?imgurl=http://nasza.barycz.pl/imgekoprojekty/file/LOGOTYPY%20LEADER/UE_slogan.jpg&amp;imgrefurl=http://nasza.barycz.pl/index_dzialania.php?dzial=5&amp;kat=28&amp;h=1025&amp;w=1280&amp;tbnid=WTEIyJd9HTravM:&amp;zoom=1&amp;docid=3mqS9LHRPubCqM&amp;ei=gSqeVaGjFu6V7Ab6y6uQBg&amp;tbm=isch&amp;ved=0CEwQMygaMBo" TargetMode="External"/><Relationship Id="rId6" Type="http://schemas.openxmlformats.org/officeDocument/2006/relationships/hyperlink" Target="mailto:biuro@dlugoszkrolewski.org.pl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LGD</cp:lastModifiedBy>
  <cp:revision>8</cp:revision>
  <cp:lastPrinted>2020-07-08T11:39:00Z</cp:lastPrinted>
  <dcterms:created xsi:type="dcterms:W3CDTF">2020-07-08T11:39:00Z</dcterms:created>
  <dcterms:modified xsi:type="dcterms:W3CDTF">2021-08-03T06:44:00Z</dcterms:modified>
</cp:coreProperties>
</file>