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A" w:rsidRPr="00273AB2" w:rsidRDefault="009B09A6" w:rsidP="000C4E6A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 do uchwały nr I/1</w:t>
      </w:r>
      <w:r w:rsidR="000C4E6A" w:rsidRPr="00273AB2">
        <w:rPr>
          <w:sz w:val="16"/>
          <w:szCs w:val="16"/>
        </w:rPr>
        <w:t>/2</w:t>
      </w:r>
      <w:r w:rsidR="007A3701">
        <w:rPr>
          <w:sz w:val="16"/>
          <w:szCs w:val="16"/>
        </w:rPr>
        <w:t>1</w:t>
      </w:r>
      <w:r w:rsidR="000C4E6A" w:rsidRPr="00273AB2">
        <w:rPr>
          <w:sz w:val="16"/>
          <w:szCs w:val="16"/>
        </w:rPr>
        <w:t xml:space="preserve"> Rady Stowarzyszen</w:t>
      </w:r>
      <w:r w:rsidR="007A3701">
        <w:rPr>
          <w:sz w:val="16"/>
          <w:szCs w:val="16"/>
        </w:rPr>
        <w:t>ia „Długosz Królewski” z dnia 30.07.2021</w:t>
      </w:r>
      <w:r w:rsidR="000C4E6A" w:rsidRPr="00273AB2">
        <w:rPr>
          <w:sz w:val="16"/>
          <w:szCs w:val="16"/>
        </w:rPr>
        <w:t>r.</w:t>
      </w:r>
    </w:p>
    <w:p w:rsidR="000C4E6A" w:rsidRDefault="000C4E6A" w:rsidP="000C4E6A">
      <w:pPr>
        <w:jc w:val="center"/>
        <w:rPr>
          <w:b/>
          <w:i/>
          <w:sz w:val="32"/>
          <w:szCs w:val="32"/>
          <w:u w:val="single"/>
        </w:rPr>
      </w:pPr>
      <w:r w:rsidRPr="009A242E">
        <w:rPr>
          <w:b/>
          <w:i/>
          <w:sz w:val="32"/>
          <w:szCs w:val="32"/>
          <w:u w:val="single"/>
        </w:rPr>
        <w:t xml:space="preserve">Lista operacji </w:t>
      </w:r>
      <w:r w:rsidR="009B09A6">
        <w:rPr>
          <w:b/>
          <w:i/>
          <w:sz w:val="32"/>
          <w:szCs w:val="32"/>
          <w:u w:val="single"/>
        </w:rPr>
        <w:t>zgodnych z LSR oraz zgodnych z ogłoszeniem</w:t>
      </w:r>
      <w:r w:rsidRPr="009A242E">
        <w:rPr>
          <w:b/>
          <w:i/>
          <w:sz w:val="32"/>
          <w:szCs w:val="32"/>
          <w:u w:val="single"/>
        </w:rPr>
        <w:t xml:space="preserve"> w ramach naboru</w:t>
      </w:r>
      <w:r w:rsidRPr="009A242E">
        <w:rPr>
          <w:u w:val="single"/>
        </w:rPr>
        <w:t xml:space="preserve"> </w:t>
      </w:r>
      <w:r w:rsidR="0021015C">
        <w:rPr>
          <w:b/>
          <w:i/>
          <w:sz w:val="32"/>
          <w:szCs w:val="32"/>
          <w:u w:val="single"/>
        </w:rPr>
        <w:t xml:space="preserve"> 8</w:t>
      </w:r>
      <w:r w:rsidR="007A3701">
        <w:rPr>
          <w:b/>
          <w:i/>
          <w:sz w:val="32"/>
          <w:szCs w:val="32"/>
          <w:u w:val="single"/>
        </w:rPr>
        <w:t>/2021</w:t>
      </w:r>
    </w:p>
    <w:p w:rsidR="000C4E6A" w:rsidRDefault="000C4E6A" w:rsidP="000C4E6A">
      <w:pPr>
        <w:jc w:val="center"/>
        <w:rPr>
          <w:b/>
          <w:i/>
          <w:sz w:val="28"/>
          <w:szCs w:val="28"/>
          <w:u w:val="single"/>
        </w:rPr>
      </w:pPr>
      <w:r w:rsidRPr="00270A17">
        <w:rPr>
          <w:b/>
          <w:i/>
          <w:sz w:val="28"/>
          <w:szCs w:val="28"/>
          <w:u w:val="single"/>
        </w:rPr>
        <w:t>Termin składania wni</w:t>
      </w:r>
      <w:r w:rsidR="007A3701">
        <w:rPr>
          <w:b/>
          <w:i/>
          <w:sz w:val="28"/>
          <w:szCs w:val="28"/>
          <w:u w:val="single"/>
        </w:rPr>
        <w:t>osków: 30.06.2021 r – 16.07.2021</w:t>
      </w:r>
      <w:r w:rsidRPr="00270A17">
        <w:rPr>
          <w:b/>
          <w:i/>
          <w:sz w:val="28"/>
          <w:szCs w:val="28"/>
          <w:u w:val="single"/>
        </w:rPr>
        <w:t>r.</w:t>
      </w:r>
    </w:p>
    <w:p w:rsidR="0021015C" w:rsidRPr="00270A17" w:rsidRDefault="0021015C" w:rsidP="000C4E6A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Tabela-Siatka"/>
        <w:tblW w:w="150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5"/>
        <w:gridCol w:w="1608"/>
        <w:gridCol w:w="2211"/>
        <w:gridCol w:w="2412"/>
        <w:gridCol w:w="3620"/>
        <w:gridCol w:w="2412"/>
        <w:gridCol w:w="2011"/>
      </w:tblGrid>
      <w:tr w:rsidR="009B09A6" w:rsidTr="009B09A6">
        <w:trPr>
          <w:trHeight w:val="1050"/>
        </w:trPr>
        <w:tc>
          <w:tcPr>
            <w:tcW w:w="805" w:type="dxa"/>
            <w:shd w:val="clear" w:color="auto" w:fill="D9D9D9" w:themeFill="background1" w:themeFillShade="D9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Znak sprawy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identyfikacyjny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nazwisko/Nazwa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 operacji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pomocy (w zł)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9B09A6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Operacja zgodna z LSR/zgodna z ogłoszeniem</w:t>
            </w:r>
          </w:p>
          <w:p w:rsidR="009B09A6" w:rsidRPr="00673D77" w:rsidRDefault="009B09A6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9B09A6" w:rsidTr="009B09A6">
        <w:trPr>
          <w:trHeight w:val="940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8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8/2021/01</w:t>
            </w:r>
          </w:p>
        </w:tc>
        <w:tc>
          <w:tcPr>
            <w:tcW w:w="2211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078501720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Angelika Telega</w:t>
            </w:r>
          </w:p>
        </w:tc>
        <w:tc>
          <w:tcPr>
            <w:tcW w:w="3620" w:type="dxa"/>
          </w:tcPr>
          <w:p w:rsidR="009B09A6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Wprowadzenie na rynek nowych usług poprzez podjęcie działalności gospodarczej</w:t>
            </w:r>
          </w:p>
          <w:p w:rsidR="009B09A6" w:rsidRPr="00673D77" w:rsidRDefault="009B09A6" w:rsidP="00E25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9B09A6" w:rsidRPr="00673D77" w:rsidRDefault="009B09A6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011" w:type="dxa"/>
          </w:tcPr>
          <w:p w:rsidR="009B09A6" w:rsidRPr="00673D77" w:rsidRDefault="009B09A6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1129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08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8/2021/02</w:t>
            </w:r>
          </w:p>
        </w:tc>
        <w:tc>
          <w:tcPr>
            <w:tcW w:w="22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078737853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Wieczorek</w:t>
            </w:r>
          </w:p>
        </w:tc>
        <w:tc>
          <w:tcPr>
            <w:tcW w:w="3620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Założenie firmy oferującej usługi zagospodarowania i utrzymania terenów zieleni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700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08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8/2021/03</w:t>
            </w:r>
          </w:p>
        </w:tc>
        <w:tc>
          <w:tcPr>
            <w:tcW w:w="2211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078740533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Izabela Karolczak</w:t>
            </w:r>
          </w:p>
        </w:tc>
        <w:tc>
          <w:tcPr>
            <w:tcW w:w="3620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w zakresie projektowania i wizualizacja 3D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837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08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8/2021/04</w:t>
            </w:r>
          </w:p>
        </w:tc>
        <w:tc>
          <w:tcPr>
            <w:tcW w:w="22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078693973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Magdalena Wejner</w:t>
            </w:r>
          </w:p>
        </w:tc>
        <w:tc>
          <w:tcPr>
            <w:tcW w:w="3620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gospodarczej poprzez zakup innowacyjnych urządzeń oraz utworzenie miejsca pracy</w:t>
            </w:r>
          </w:p>
        </w:tc>
        <w:tc>
          <w:tcPr>
            <w:tcW w:w="2412" w:type="dxa"/>
          </w:tcPr>
          <w:p w:rsidR="009B09A6" w:rsidRPr="00673D77" w:rsidRDefault="009B09A6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263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08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8/2021/05</w:t>
            </w:r>
          </w:p>
        </w:tc>
        <w:tc>
          <w:tcPr>
            <w:tcW w:w="2211" w:type="dxa"/>
          </w:tcPr>
          <w:p w:rsidR="009B09A6" w:rsidRPr="00673D77" w:rsidRDefault="009B09A6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078741643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Stawirej</w:t>
            </w:r>
          </w:p>
        </w:tc>
        <w:tc>
          <w:tcPr>
            <w:tcW w:w="3620" w:type="dxa"/>
          </w:tcPr>
          <w:p w:rsidR="009B09A6" w:rsidRPr="00673D77" w:rsidRDefault="009B09A6" w:rsidP="00D80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pełniącej usługi w zakresie montażu oraz renowacji podłóg drewnianych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278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08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8/2021/06</w:t>
            </w:r>
          </w:p>
        </w:tc>
        <w:tc>
          <w:tcPr>
            <w:tcW w:w="2211" w:type="dxa"/>
          </w:tcPr>
          <w:p w:rsidR="009B09A6" w:rsidRPr="00673D77" w:rsidRDefault="009B09A6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078753060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Dominika Nowak</w:t>
            </w:r>
          </w:p>
        </w:tc>
        <w:tc>
          <w:tcPr>
            <w:tcW w:w="3620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w zakresie wynajmu sprzętu ogrodniczego i maszyn do ostrzenia pił</w:t>
            </w:r>
          </w:p>
        </w:tc>
        <w:tc>
          <w:tcPr>
            <w:tcW w:w="2412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263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08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8/2021/07</w:t>
            </w:r>
          </w:p>
        </w:tc>
        <w:tc>
          <w:tcPr>
            <w:tcW w:w="2211" w:type="dxa"/>
          </w:tcPr>
          <w:p w:rsidR="009B09A6" w:rsidRPr="00673D77" w:rsidRDefault="009B09A6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078725754</w:t>
            </w:r>
          </w:p>
        </w:tc>
        <w:tc>
          <w:tcPr>
            <w:tcW w:w="2412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Jakub Czekalski</w:t>
            </w:r>
          </w:p>
        </w:tc>
        <w:tc>
          <w:tcPr>
            <w:tcW w:w="3620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Otwarcie mobilnego zakładu mechaniki samochodowej</w:t>
            </w:r>
          </w:p>
        </w:tc>
        <w:tc>
          <w:tcPr>
            <w:tcW w:w="2412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278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08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8/2021/08</w:t>
            </w:r>
          </w:p>
        </w:tc>
        <w:tc>
          <w:tcPr>
            <w:tcW w:w="2211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078749383</w:t>
            </w:r>
          </w:p>
        </w:tc>
        <w:tc>
          <w:tcPr>
            <w:tcW w:w="2412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Mateusz Czekalski</w:t>
            </w:r>
          </w:p>
        </w:tc>
        <w:tc>
          <w:tcPr>
            <w:tcW w:w="3620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w zakresie wykonywania posadzek oraz wykonywania ocieplenia i elewacji</w:t>
            </w:r>
          </w:p>
        </w:tc>
        <w:tc>
          <w:tcPr>
            <w:tcW w:w="2412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B09A6" w:rsidTr="009B09A6">
        <w:trPr>
          <w:trHeight w:val="263"/>
        </w:trPr>
        <w:tc>
          <w:tcPr>
            <w:tcW w:w="805" w:type="dxa"/>
          </w:tcPr>
          <w:p w:rsidR="009B09A6" w:rsidRPr="00673D77" w:rsidRDefault="009B09A6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08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8/2021/09</w:t>
            </w:r>
          </w:p>
        </w:tc>
        <w:tc>
          <w:tcPr>
            <w:tcW w:w="2211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078348412</w:t>
            </w:r>
          </w:p>
        </w:tc>
        <w:tc>
          <w:tcPr>
            <w:tcW w:w="2412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Konrad Matyaszczyk</w:t>
            </w:r>
          </w:p>
        </w:tc>
        <w:tc>
          <w:tcPr>
            <w:tcW w:w="3620" w:type="dxa"/>
          </w:tcPr>
          <w:p w:rsidR="009B09A6" w:rsidRPr="00673D77" w:rsidRDefault="009B09A6" w:rsidP="009B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mycia paneli fotowoltaicznych</w:t>
            </w:r>
            <w:bookmarkStart w:id="0" w:name="_GoBack"/>
            <w:bookmarkEnd w:id="0"/>
          </w:p>
        </w:tc>
        <w:tc>
          <w:tcPr>
            <w:tcW w:w="2412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1" w:type="dxa"/>
          </w:tcPr>
          <w:p w:rsidR="009B09A6" w:rsidRPr="00673D77" w:rsidRDefault="009B09A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:rsidR="000C4E6A" w:rsidRDefault="000C4E6A" w:rsidP="000C4E6A"/>
    <w:p w:rsidR="00DB54E8" w:rsidRDefault="00DB54E8" w:rsidP="00DB54E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Limit dostępnych środków w ramach naboru 8/2021: 76 561,08 €, co przy indykatywnym kursie 4 PLN/EUR stanowi: 306 244,32 zł</w:t>
      </w:r>
    </w:p>
    <w:p w:rsidR="00DB54E8" w:rsidRDefault="00DB54E8" w:rsidP="00DB54E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54E8" w:rsidRDefault="00DB54E8" w:rsidP="00DB54E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„Samorząd Województwa Wielkopolskiego na podstawie art. 23 ust. 4 ustawy RLKS oraz zgodnie z pismem Ministra Rolnictwa i Rozwoju Wsi z dnia 20 stycznia 2020., znak: ROW.wrt.510.174.2019, udzieli wsparcia operacjom mieszczącym się w limicie środków wskazanym w ogłoszeniu o naborze wniosków, który został wskazany w walucie euro i który zostanie przeliczony w trakcie rozpatrywania wniosków przez samorząd województwa po kursie wymiany EUR do PLN, publikowanym przez Europejski Bank Centralny z przedostatniego dnia pracy Komisji Europejskiej w miesiącu poprzedzającym miesiąc dokonania obliczeń (kurs bieżący). W związku z powyższym może wystąpić sytuacja, że wniosek/wnioski pierwotnie niemieszczące się w limicie, po dokonaniu przeliczenia po kursie bieżącym zmieści/zmieszczą się w limicie i podlegać będą rozpatrzeniu przez SW, jak również, że wniosek/wnioski pierwotnie mieszczący/mieszczące się w limicie, po dokonaniu przeliczenia po kursie bieżącym nie zmieści/nie zmieszczą się w limicie i nie będą podlegać rozpatrzeniu przez SW”</w:t>
      </w:r>
    </w:p>
    <w:p w:rsidR="00BF19E8" w:rsidRPr="00BE4A76" w:rsidRDefault="00BF19E8" w:rsidP="00BE4A76"/>
    <w:sectPr w:rsidR="00BF19E8" w:rsidRPr="00BE4A76" w:rsidSect="00405913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F4" w:rsidRDefault="00745EF4" w:rsidP="00BA0653">
      <w:pPr>
        <w:spacing w:after="0" w:line="240" w:lineRule="auto"/>
      </w:pPr>
      <w:r>
        <w:separator/>
      </w:r>
    </w:p>
  </w:endnote>
  <w:endnote w:type="continuationSeparator" w:id="0">
    <w:p w:rsidR="00745EF4" w:rsidRDefault="00745EF4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F4" w:rsidRDefault="00745EF4" w:rsidP="00BA0653">
      <w:pPr>
        <w:spacing w:after="0" w:line="240" w:lineRule="auto"/>
      </w:pPr>
      <w:r>
        <w:separator/>
      </w:r>
    </w:p>
  </w:footnote>
  <w:footnote w:type="continuationSeparator" w:id="0">
    <w:p w:rsidR="00745EF4" w:rsidRDefault="00745EF4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8C" w:rsidRDefault="0023358C" w:rsidP="00BA0653">
    <w:pPr>
      <w:pStyle w:val="Nagwek"/>
      <w:tabs>
        <w:tab w:val="left" w:pos="0"/>
      </w:tabs>
      <w:ind w:left="-851" w:firstLine="851"/>
    </w:pPr>
    <w:r>
      <w:t xml:space="preserve">                                     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</w:p>
  <w:p w:rsidR="0023358C" w:rsidRPr="00BA0653" w:rsidRDefault="0023358C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>ul. 1000-lecia 10, 62-874 Brzeziny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23358C" w:rsidRDefault="0023358C" w:rsidP="00BA0653">
    <w:pPr>
      <w:pStyle w:val="Nagwek"/>
      <w:tabs>
        <w:tab w:val="left" w:pos="0"/>
      </w:tabs>
      <w:ind w:left="-851" w:firstLine="851"/>
    </w:pPr>
  </w:p>
  <w:p w:rsidR="0023358C" w:rsidRDefault="00233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35F24"/>
    <w:multiLevelType w:val="hybridMultilevel"/>
    <w:tmpl w:val="AB928C82"/>
    <w:lvl w:ilvl="0" w:tplc="C6B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4078C"/>
    <w:rsid w:val="000550F3"/>
    <w:rsid w:val="000B192F"/>
    <w:rsid w:val="000C4E6A"/>
    <w:rsid w:val="000D5E1D"/>
    <w:rsid w:val="000F0D95"/>
    <w:rsid w:val="000F37A1"/>
    <w:rsid w:val="00104404"/>
    <w:rsid w:val="00127CA6"/>
    <w:rsid w:val="00157DF1"/>
    <w:rsid w:val="0021015C"/>
    <w:rsid w:val="00221F22"/>
    <w:rsid w:val="0023358C"/>
    <w:rsid w:val="00236515"/>
    <w:rsid w:val="0024114C"/>
    <w:rsid w:val="00241ABF"/>
    <w:rsid w:val="0025796F"/>
    <w:rsid w:val="00280380"/>
    <w:rsid w:val="00351A06"/>
    <w:rsid w:val="003525DE"/>
    <w:rsid w:val="00354AC4"/>
    <w:rsid w:val="003721E1"/>
    <w:rsid w:val="003A2396"/>
    <w:rsid w:val="003E0935"/>
    <w:rsid w:val="003E6AAF"/>
    <w:rsid w:val="00405913"/>
    <w:rsid w:val="00407553"/>
    <w:rsid w:val="004219D2"/>
    <w:rsid w:val="00433818"/>
    <w:rsid w:val="004404A1"/>
    <w:rsid w:val="00470EC4"/>
    <w:rsid w:val="00471711"/>
    <w:rsid w:val="004A5DD7"/>
    <w:rsid w:val="00516E19"/>
    <w:rsid w:val="005A1083"/>
    <w:rsid w:val="005A1D31"/>
    <w:rsid w:val="005C4ED6"/>
    <w:rsid w:val="00607FB2"/>
    <w:rsid w:val="006F27CE"/>
    <w:rsid w:val="007226E1"/>
    <w:rsid w:val="0072573F"/>
    <w:rsid w:val="00726D1E"/>
    <w:rsid w:val="00745EF4"/>
    <w:rsid w:val="00780CC1"/>
    <w:rsid w:val="007A3701"/>
    <w:rsid w:val="007F01E5"/>
    <w:rsid w:val="007F7D13"/>
    <w:rsid w:val="00824851"/>
    <w:rsid w:val="00832CEA"/>
    <w:rsid w:val="00836133"/>
    <w:rsid w:val="008508F5"/>
    <w:rsid w:val="00876D6F"/>
    <w:rsid w:val="00893BC3"/>
    <w:rsid w:val="0094161D"/>
    <w:rsid w:val="009B09A6"/>
    <w:rsid w:val="009C5E81"/>
    <w:rsid w:val="009E762C"/>
    <w:rsid w:val="00A352DD"/>
    <w:rsid w:val="00A44A85"/>
    <w:rsid w:val="00A625BB"/>
    <w:rsid w:val="00A8241F"/>
    <w:rsid w:val="00AE052F"/>
    <w:rsid w:val="00B915E7"/>
    <w:rsid w:val="00B9228D"/>
    <w:rsid w:val="00B93EFC"/>
    <w:rsid w:val="00BA0653"/>
    <w:rsid w:val="00BE37D4"/>
    <w:rsid w:val="00BE4A76"/>
    <w:rsid w:val="00BF19E8"/>
    <w:rsid w:val="00C87A90"/>
    <w:rsid w:val="00C97E89"/>
    <w:rsid w:val="00D00341"/>
    <w:rsid w:val="00D2356C"/>
    <w:rsid w:val="00D266C8"/>
    <w:rsid w:val="00D44D2C"/>
    <w:rsid w:val="00D62560"/>
    <w:rsid w:val="00D80026"/>
    <w:rsid w:val="00DB54E8"/>
    <w:rsid w:val="00E017AF"/>
    <w:rsid w:val="00E329EE"/>
    <w:rsid w:val="00E4512A"/>
    <w:rsid w:val="00E52A25"/>
    <w:rsid w:val="00E62D5B"/>
    <w:rsid w:val="00EF210A"/>
    <w:rsid w:val="00F522B5"/>
    <w:rsid w:val="00F86CA4"/>
    <w:rsid w:val="00FD2E4B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8</cp:revision>
  <cp:lastPrinted>2020-07-08T11:39:00Z</cp:lastPrinted>
  <dcterms:created xsi:type="dcterms:W3CDTF">2020-07-08T11:39:00Z</dcterms:created>
  <dcterms:modified xsi:type="dcterms:W3CDTF">2021-08-03T07:55:00Z</dcterms:modified>
</cp:coreProperties>
</file>