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07F" w:rsidRDefault="00AD6F97">
      <w:pPr>
        <w:spacing w:after="0" w:line="240" w:lineRule="auto"/>
        <w:jc w:val="right"/>
        <w:rPr>
          <w:b/>
        </w:rPr>
      </w:pPr>
      <w:r>
        <w:rPr>
          <w:b/>
          <w:i/>
        </w:rPr>
        <w:t>Załącznik nr 1</w:t>
      </w:r>
    </w:p>
    <w:p w:rsidR="0095207F" w:rsidRDefault="00AD6F97">
      <w:pPr>
        <w:spacing w:after="0" w:line="240" w:lineRule="auto"/>
        <w:jc w:val="center"/>
        <w:rPr>
          <w:b/>
        </w:rPr>
      </w:pPr>
      <w:r>
        <w:rPr>
          <w:b/>
        </w:rPr>
        <w:t>Planowane do osiągnięcia w wyniku operacji cele ogólne, szczegółowe, przedsięwzięcia oraz zakładane do osiągnięcia wskaźniki.</w:t>
      </w:r>
    </w:p>
    <w:p w:rsidR="0095207F" w:rsidRDefault="0095207F">
      <w:pPr>
        <w:spacing w:after="0" w:line="240" w:lineRule="auto"/>
        <w:jc w:val="both"/>
        <w:rPr>
          <w:b/>
        </w:rPr>
      </w:pPr>
    </w:p>
    <w:tbl>
      <w:tblPr>
        <w:tblW w:w="90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1479"/>
        <w:gridCol w:w="992"/>
        <w:gridCol w:w="1364"/>
        <w:gridCol w:w="1236"/>
        <w:gridCol w:w="1776"/>
        <w:gridCol w:w="1871"/>
      </w:tblGrid>
      <w:tr w:rsidR="0095207F" w:rsidTr="00A55A5B">
        <w:trPr>
          <w:trHeight w:val="89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Cel ogólny LSR</w:t>
            </w:r>
          </w:p>
        </w:tc>
      </w:tr>
      <w:tr w:rsidR="0095207F" w:rsidTr="00A55A5B">
        <w:trPr>
          <w:trHeight w:val="1127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207F" w:rsidRDefault="00A55A5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Zrównoważony rozwój obszaru i wysoki kapitał społeczny oparty na lokalnych zasobach</w:t>
            </w:r>
          </w:p>
        </w:tc>
      </w:tr>
      <w:tr w:rsidR="0095207F" w:rsidTr="00A55A5B">
        <w:trPr>
          <w:trHeight w:val="288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Cel(e) szczegółowe LSR</w:t>
            </w:r>
          </w:p>
        </w:tc>
      </w:tr>
      <w:tr w:rsidR="0095207F" w:rsidTr="00A55A5B">
        <w:trPr>
          <w:trHeight w:val="1139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207F" w:rsidRDefault="00A55A5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Wspieranie aktywności gospodarczej</w:t>
            </w:r>
          </w:p>
        </w:tc>
      </w:tr>
      <w:tr w:rsidR="0095207F" w:rsidTr="00A55A5B">
        <w:trPr>
          <w:trHeight w:val="237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Przedsięwzięcia</w:t>
            </w:r>
          </w:p>
        </w:tc>
      </w:tr>
      <w:tr w:rsidR="0095207F" w:rsidTr="00A55A5B">
        <w:trPr>
          <w:trHeight w:val="1190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207F" w:rsidRDefault="00A55A5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1.2.1 Podejmowanie działalności gospodarczej</w:t>
            </w:r>
          </w:p>
        </w:tc>
      </w:tr>
      <w:tr w:rsidR="0095207F" w:rsidTr="00A55A5B">
        <w:trPr>
          <w:trHeight w:val="212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Wskaźnik</w:t>
            </w:r>
          </w:p>
        </w:tc>
      </w:tr>
      <w:tr w:rsidR="0095207F" w:rsidTr="00A55A5B">
        <w:trPr>
          <w:trHeight w:val="814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Lp.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Nazwa wskaźnika ujętego w LSR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Jedn. miary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Wartość wskaźnika z LSR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Wartość zrealizowanych wskaźników z LSR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Wartość wskaźnika planowana do osiągnięcia w związku z realizacją operacji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5207F" w:rsidRDefault="00AD6F97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Wartość wskaźnika z LSR pozostająca do realizacji</w:t>
            </w:r>
          </w:p>
        </w:tc>
      </w:tr>
      <w:tr w:rsidR="0095207F" w:rsidTr="00A55A5B">
        <w:trPr>
          <w:trHeight w:val="300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Pr="00A55A5B" w:rsidRDefault="00380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Pr="00A55A5B" w:rsidRDefault="00A55A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5A5B">
              <w:rPr>
                <w:rFonts w:ascii="Times New Roman" w:eastAsia="Times New Roman" w:hAnsi="Times New Roman"/>
                <w:sz w:val="20"/>
                <w:szCs w:val="20"/>
              </w:rPr>
              <w:t>Liczba operacji polegających na utworzeniu nowego przedsiębiorstwa i stworzenia miejsca pracy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A55A5B">
              <w:rPr>
                <w:rFonts w:ascii="Arial" w:eastAsia="Times New Roman" w:hAnsi="Arial" w:cs="Arial"/>
                <w:sz w:val="16"/>
                <w:szCs w:val="16"/>
              </w:rPr>
              <w:t>sztuka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A55A5B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926772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92677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A55A5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</w:tbl>
    <w:p w:rsidR="0095207F" w:rsidRDefault="0095207F">
      <w:pPr>
        <w:spacing w:after="0" w:line="240" w:lineRule="auto"/>
      </w:pPr>
    </w:p>
    <w:p w:rsidR="0095207F" w:rsidRDefault="0095207F">
      <w:pPr>
        <w:spacing w:after="0" w:line="240" w:lineRule="auto"/>
      </w:pPr>
    </w:p>
    <w:p w:rsidR="0095207F" w:rsidRDefault="0095207F"/>
    <w:p w:rsidR="0095207F" w:rsidRDefault="00AD6F97" w:rsidP="00A55A5B">
      <w:pPr>
        <w:tabs>
          <w:tab w:val="left" w:pos="5184"/>
        </w:tabs>
        <w:jc w:val="both"/>
      </w:pPr>
      <w:bookmarkStart w:id="0" w:name="_GoBack"/>
      <w:bookmarkEnd w:id="0"/>
      <w:r>
        <w:tab/>
      </w:r>
    </w:p>
    <w:sectPr w:rsidR="0095207F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74F" w:rsidRDefault="003E474F">
      <w:pPr>
        <w:spacing w:before="0" w:after="0" w:line="240" w:lineRule="auto"/>
      </w:pPr>
      <w:r>
        <w:separator/>
      </w:r>
    </w:p>
  </w:endnote>
  <w:endnote w:type="continuationSeparator" w:id="0">
    <w:p w:rsidR="003E474F" w:rsidRDefault="003E47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7F" w:rsidRDefault="00AD6F97">
    <w:pPr>
      <w:pStyle w:val="Stopk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380E6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:rsidR="0095207F" w:rsidRDefault="009520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74F" w:rsidRDefault="003E474F">
      <w:pPr>
        <w:spacing w:before="0" w:after="0" w:line="240" w:lineRule="auto"/>
      </w:pPr>
      <w:r>
        <w:separator/>
      </w:r>
    </w:p>
  </w:footnote>
  <w:footnote w:type="continuationSeparator" w:id="0">
    <w:p w:rsidR="003E474F" w:rsidRDefault="003E474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92C29"/>
    <w:multiLevelType w:val="hybridMultilevel"/>
    <w:tmpl w:val="953CB72A"/>
    <w:lvl w:ilvl="0" w:tplc="D0ACCC7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86DAA"/>
    <w:multiLevelType w:val="hybridMultilevel"/>
    <w:tmpl w:val="BC6E7FF0"/>
    <w:lvl w:ilvl="0" w:tplc="4D4240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7F"/>
    <w:rsid w:val="00025BB8"/>
    <w:rsid w:val="003107EE"/>
    <w:rsid w:val="00380E6B"/>
    <w:rsid w:val="003E474F"/>
    <w:rsid w:val="0068300B"/>
    <w:rsid w:val="006A0D8C"/>
    <w:rsid w:val="007461A8"/>
    <w:rsid w:val="00926772"/>
    <w:rsid w:val="0095207F"/>
    <w:rsid w:val="00A55A5B"/>
    <w:rsid w:val="00AD6F97"/>
    <w:rsid w:val="00CB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59A7AD5-F815-4C9B-98B0-C88B2462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before="120"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before="0"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before="0" w:after="0" w:line="240" w:lineRule="auto"/>
    </w:pPr>
  </w:style>
  <w:style w:type="paragraph" w:styleId="Stopka">
    <w:name w:val="footer"/>
    <w:basedOn w:val="Normalny"/>
    <w:pPr>
      <w:spacing w:before="0" w:after="0" w:line="24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A5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A5B"/>
    <w:rPr>
      <w:rFonts w:ascii="Calibri" w:eastAsia="Calibri" w:hAnsi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5A5B"/>
    <w:rPr>
      <w:vertAlign w:val="superscript"/>
    </w:rPr>
  </w:style>
  <w:style w:type="paragraph" w:styleId="Akapitzlist">
    <w:name w:val="List Paragraph"/>
    <w:basedOn w:val="Normalny"/>
    <w:uiPriority w:val="34"/>
    <w:qFormat/>
    <w:rsid w:val="00A55A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0E6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E6B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15E70-5CC9-4AF5-ADD4-081E75E2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cp:lastModifiedBy>LGD</cp:lastModifiedBy>
  <cp:revision>5</cp:revision>
  <cp:lastPrinted>2021-06-08T07:43:00Z</cp:lastPrinted>
  <dcterms:created xsi:type="dcterms:W3CDTF">2021-05-24T12:16:00Z</dcterms:created>
  <dcterms:modified xsi:type="dcterms:W3CDTF">2021-06-08T07:43:00Z</dcterms:modified>
</cp:coreProperties>
</file>